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6E15F4" w:rsidRPr="00DF4728" w:rsidRDefault="00DF4728" w:rsidP="00DF47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DF472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Приложение № 1 к приказу ФАС России от 18.01.2019г. № 38/19</w:t>
      </w:r>
    </w:p>
    <w:p w:rsidR="006E15F4" w:rsidRDefault="006E15F4" w:rsidP="006E15F4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DF4728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Форма 4</w:t>
      </w:r>
    </w:p>
    <w:p w:rsidR="00DF4728" w:rsidRDefault="00DF4728" w:rsidP="006E15F4">
      <w:pPr>
        <w:spacing w:after="0" w:line="240" w:lineRule="auto"/>
        <w:ind w:firstLine="680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DF4728" w:rsidRPr="00DF4728" w:rsidRDefault="00DF4728" w:rsidP="00DF47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bookmarkStart w:id="0" w:name="_GoBack"/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специальных надбавках к тарифам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47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ОАО «Апшеронскрайгаз»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услуги по транспортировке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газа по газораспределительным сетям </w:t>
      </w:r>
      <w:bookmarkEnd w:id="0"/>
      <w:r w:rsidRPr="006E15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Краснодарского края </w:t>
      </w:r>
      <w:r w:rsidRPr="00DF47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МО Апшеронский район</w:t>
      </w:r>
    </w:p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p w:rsidR="006E15F4" w:rsidRPr="006E15F4" w:rsidRDefault="006E15F4" w:rsidP="006E15F4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 </w:t>
      </w:r>
    </w:p>
    <w:tbl>
      <w:tblPr>
        <w:tblW w:w="15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1804"/>
        <w:gridCol w:w="2209"/>
        <w:gridCol w:w="1653"/>
        <w:gridCol w:w="1804"/>
        <w:gridCol w:w="1653"/>
        <w:gridCol w:w="1368"/>
        <w:gridCol w:w="842"/>
        <w:gridCol w:w="2390"/>
      </w:tblGrid>
      <w:tr w:rsidR="006E15F4" w:rsidRPr="006E15F4" w:rsidTr="003915CA">
        <w:tc>
          <w:tcPr>
            <w:tcW w:w="121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E15F4" w:rsidRPr="006E15F4" w:rsidRDefault="006E15F4" w:rsidP="00DF4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акта органа исполнительной власти субъекта Российской Федерации в области государственного регулирования тарифов</w:t>
            </w:r>
          </w:p>
        </w:tc>
        <w:tc>
          <w:tcPr>
            <w:tcW w:w="3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B90B81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E15F4"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27.03.2019г.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3/2019-газ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F4" w:rsidRPr="006E15F4" w:rsidRDefault="006E15F4" w:rsidP="00DF4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 газификации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«Газификация жилищно-коммунального хозяйства, промышленных и иных организаций Краснода</w:t>
            </w:r>
            <w:r w:rsidR="00391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рского края на 2019-2023 годы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надбавки к тарифам на услуги по транспортировке газа по газораспределительным сетям (руб./1000 </w:t>
            </w:r>
            <w:r w:rsidRPr="006E15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1455" cy="259080"/>
                  <wp:effectExtent l="0" t="0" r="0" b="7620"/>
                  <wp:docPr id="2" name="Рисунок 2" descr="http://base.garant.ru/files/base/72156160/30135479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ase.garant.ru/files/base/72156160/30135479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по группам потребителей с объемом потребления газа</w:t>
            </w:r>
          </w:p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(млн. </w:t>
            </w:r>
            <w:r w:rsidRPr="006E15F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32130" cy="259080"/>
                  <wp:effectExtent l="0" t="0" r="1270" b="7620"/>
                  <wp:docPr id="1" name="Рисунок 1" descr="http://base.garant.ru/files/base/72156160/29127045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base.garant.ru/files/base/72156160/29127045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130" cy="259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для населения</w:t>
            </w:r>
          </w:p>
        </w:tc>
      </w:tr>
      <w:tr w:rsidR="006E15F4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500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100 до 500 включительно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до 100 включительно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 до 10 включительно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0,1 до 1 включительно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0,01 до 0,1 включительно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0,01 включительно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6" w:space="0" w:color="000000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население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с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01.04.2019г.</w:t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30.06.2019г.</w:t>
            </w:r>
          </w:p>
        </w:tc>
      </w:tr>
      <w:tr w:rsidR="006E15F4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6E15F4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189,84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236,60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6" w:space="0" w:color="000000"/>
            </w:tcBorders>
            <w:hideMark/>
          </w:tcPr>
          <w:p w:rsidR="006E15F4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E15F4" w:rsidRPr="006E15F4" w:rsidTr="003915CA">
        <w:tc>
          <w:tcPr>
            <w:tcW w:w="153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5F4" w:rsidRPr="006E15F4" w:rsidRDefault="006E15F4" w:rsidP="006E1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действия с </w:t>
            </w:r>
            <w:r w:rsidR="00DF4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01.07.2019г.</w:t>
            </w:r>
            <w:r w:rsidRPr="006E15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B90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31.12.2019г.</w:t>
            </w:r>
          </w:p>
        </w:tc>
      </w:tr>
      <w:tr w:rsidR="003915CA" w:rsidRPr="006E15F4" w:rsidTr="003915CA">
        <w:tc>
          <w:tcPr>
            <w:tcW w:w="1637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169,10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195,72</w:t>
            </w:r>
          </w:p>
        </w:tc>
        <w:tc>
          <w:tcPr>
            <w:tcW w:w="2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243,93</w:t>
            </w:r>
          </w:p>
        </w:tc>
        <w:tc>
          <w:tcPr>
            <w:tcW w:w="2390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3915CA" w:rsidRPr="006E15F4" w:rsidRDefault="003915CA" w:rsidP="003915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26D23" w:rsidRPr="00E674B1" w:rsidRDefault="006E15F4" w:rsidP="00E674B1">
      <w:pPr>
        <w:rPr>
          <w:rFonts w:ascii="Times New Roman" w:hAnsi="Times New Roman" w:cs="Times New Roman"/>
          <w:sz w:val="24"/>
          <w:szCs w:val="24"/>
        </w:rPr>
      </w:pP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Pr="006E15F4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br/>
      </w:r>
      <w:r w:rsidR="00E674B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674B1" w:rsidRPr="00E674B1">
        <w:rPr>
          <w:rFonts w:ascii="Times New Roman" w:hAnsi="Times New Roman" w:cs="Times New Roman"/>
          <w:sz w:val="24"/>
          <w:szCs w:val="24"/>
        </w:rPr>
        <w:t>Официальный источник опубликования решения регулирующего органа: сайт администрации Краснодарского края в сети "Интернет" (http://admkrai.krasnodar.ru), в разделе "Нормативные документы".</w:t>
      </w:r>
    </w:p>
    <w:sectPr w:rsidR="00C26D23" w:rsidRPr="00E674B1" w:rsidSect="006E15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5F4"/>
    <w:rsid w:val="00002E18"/>
    <w:rsid w:val="00016B9A"/>
    <w:rsid w:val="000531F0"/>
    <w:rsid w:val="0005465E"/>
    <w:rsid w:val="00086554"/>
    <w:rsid w:val="000A3439"/>
    <w:rsid w:val="000A4561"/>
    <w:rsid w:val="000B1FE7"/>
    <w:rsid w:val="000C70AF"/>
    <w:rsid w:val="00117041"/>
    <w:rsid w:val="00124BE6"/>
    <w:rsid w:val="00152473"/>
    <w:rsid w:val="00194E0E"/>
    <w:rsid w:val="001D0F97"/>
    <w:rsid w:val="001D2C00"/>
    <w:rsid w:val="002242D0"/>
    <w:rsid w:val="002404ED"/>
    <w:rsid w:val="00245A15"/>
    <w:rsid w:val="00250877"/>
    <w:rsid w:val="0026739D"/>
    <w:rsid w:val="002764E7"/>
    <w:rsid w:val="00285638"/>
    <w:rsid w:val="00286CE5"/>
    <w:rsid w:val="002A5E14"/>
    <w:rsid w:val="002A635A"/>
    <w:rsid w:val="002B0BA5"/>
    <w:rsid w:val="002C02E1"/>
    <w:rsid w:val="002D3E68"/>
    <w:rsid w:val="002D5EB6"/>
    <w:rsid w:val="002E7A73"/>
    <w:rsid w:val="00351923"/>
    <w:rsid w:val="0036130B"/>
    <w:rsid w:val="0036133D"/>
    <w:rsid w:val="003915CA"/>
    <w:rsid w:val="003D4AFC"/>
    <w:rsid w:val="003D53A8"/>
    <w:rsid w:val="004073FA"/>
    <w:rsid w:val="00437F49"/>
    <w:rsid w:val="0044188C"/>
    <w:rsid w:val="00443BB4"/>
    <w:rsid w:val="00446FD5"/>
    <w:rsid w:val="00456B7D"/>
    <w:rsid w:val="0046527A"/>
    <w:rsid w:val="004A7785"/>
    <w:rsid w:val="00501A37"/>
    <w:rsid w:val="00520C83"/>
    <w:rsid w:val="00524333"/>
    <w:rsid w:val="005359A1"/>
    <w:rsid w:val="00543D03"/>
    <w:rsid w:val="00545848"/>
    <w:rsid w:val="005621AA"/>
    <w:rsid w:val="005B66E8"/>
    <w:rsid w:val="005C5B83"/>
    <w:rsid w:val="005C7636"/>
    <w:rsid w:val="005D3A6E"/>
    <w:rsid w:val="005E03B9"/>
    <w:rsid w:val="00621E3C"/>
    <w:rsid w:val="006620D7"/>
    <w:rsid w:val="006716E5"/>
    <w:rsid w:val="0069404F"/>
    <w:rsid w:val="00696626"/>
    <w:rsid w:val="006A5CE5"/>
    <w:rsid w:val="006C719A"/>
    <w:rsid w:val="006E15F4"/>
    <w:rsid w:val="006F4221"/>
    <w:rsid w:val="00707BBE"/>
    <w:rsid w:val="00724E17"/>
    <w:rsid w:val="00735E5F"/>
    <w:rsid w:val="00752E17"/>
    <w:rsid w:val="00755B44"/>
    <w:rsid w:val="00765E80"/>
    <w:rsid w:val="007A69CB"/>
    <w:rsid w:val="007A753C"/>
    <w:rsid w:val="007D6B3F"/>
    <w:rsid w:val="00800417"/>
    <w:rsid w:val="00812C8E"/>
    <w:rsid w:val="00823A6B"/>
    <w:rsid w:val="008440A7"/>
    <w:rsid w:val="008661F9"/>
    <w:rsid w:val="00887BA0"/>
    <w:rsid w:val="008C53FF"/>
    <w:rsid w:val="008C5DA8"/>
    <w:rsid w:val="008E186C"/>
    <w:rsid w:val="008F5BF5"/>
    <w:rsid w:val="00916D1D"/>
    <w:rsid w:val="00933AFC"/>
    <w:rsid w:val="009341E5"/>
    <w:rsid w:val="00942EC7"/>
    <w:rsid w:val="00946A49"/>
    <w:rsid w:val="00987A05"/>
    <w:rsid w:val="009A3771"/>
    <w:rsid w:val="009A513E"/>
    <w:rsid w:val="009B32E7"/>
    <w:rsid w:val="009C2E33"/>
    <w:rsid w:val="009D1A36"/>
    <w:rsid w:val="009D5549"/>
    <w:rsid w:val="009E2968"/>
    <w:rsid w:val="00A074DC"/>
    <w:rsid w:val="00A114FC"/>
    <w:rsid w:val="00A15AF1"/>
    <w:rsid w:val="00A22F13"/>
    <w:rsid w:val="00A23FB0"/>
    <w:rsid w:val="00A32B05"/>
    <w:rsid w:val="00A40429"/>
    <w:rsid w:val="00A406BA"/>
    <w:rsid w:val="00A71D29"/>
    <w:rsid w:val="00A75A86"/>
    <w:rsid w:val="00A81F5F"/>
    <w:rsid w:val="00A947A8"/>
    <w:rsid w:val="00AB08E5"/>
    <w:rsid w:val="00AC25F5"/>
    <w:rsid w:val="00AC40E6"/>
    <w:rsid w:val="00AD74CA"/>
    <w:rsid w:val="00AE69EB"/>
    <w:rsid w:val="00AF4483"/>
    <w:rsid w:val="00B11A30"/>
    <w:rsid w:val="00B16484"/>
    <w:rsid w:val="00B3344B"/>
    <w:rsid w:val="00B57EF5"/>
    <w:rsid w:val="00B815AE"/>
    <w:rsid w:val="00B836FB"/>
    <w:rsid w:val="00B90B81"/>
    <w:rsid w:val="00B96B92"/>
    <w:rsid w:val="00BA11AF"/>
    <w:rsid w:val="00BA6133"/>
    <w:rsid w:val="00BB1938"/>
    <w:rsid w:val="00BC42AE"/>
    <w:rsid w:val="00BD0C62"/>
    <w:rsid w:val="00BF1FD6"/>
    <w:rsid w:val="00C10677"/>
    <w:rsid w:val="00C26D23"/>
    <w:rsid w:val="00C36F93"/>
    <w:rsid w:val="00C605D4"/>
    <w:rsid w:val="00CB7652"/>
    <w:rsid w:val="00CC4ED6"/>
    <w:rsid w:val="00CD157F"/>
    <w:rsid w:val="00CE5B1B"/>
    <w:rsid w:val="00CF1B59"/>
    <w:rsid w:val="00CF4A79"/>
    <w:rsid w:val="00D049BD"/>
    <w:rsid w:val="00D13ABD"/>
    <w:rsid w:val="00D15708"/>
    <w:rsid w:val="00D255EE"/>
    <w:rsid w:val="00D2691B"/>
    <w:rsid w:val="00D30CEE"/>
    <w:rsid w:val="00D31730"/>
    <w:rsid w:val="00D45BAE"/>
    <w:rsid w:val="00D71A04"/>
    <w:rsid w:val="00D7235D"/>
    <w:rsid w:val="00DA14BD"/>
    <w:rsid w:val="00DA400D"/>
    <w:rsid w:val="00DA6965"/>
    <w:rsid w:val="00DB5D01"/>
    <w:rsid w:val="00DE0ACB"/>
    <w:rsid w:val="00DF4728"/>
    <w:rsid w:val="00E160CE"/>
    <w:rsid w:val="00E47040"/>
    <w:rsid w:val="00E67263"/>
    <w:rsid w:val="00E674B1"/>
    <w:rsid w:val="00E84AF7"/>
    <w:rsid w:val="00E8642F"/>
    <w:rsid w:val="00E8647C"/>
    <w:rsid w:val="00E874FE"/>
    <w:rsid w:val="00E879EE"/>
    <w:rsid w:val="00EA720A"/>
    <w:rsid w:val="00ED7649"/>
    <w:rsid w:val="00F33D11"/>
    <w:rsid w:val="00F426EC"/>
    <w:rsid w:val="00F60A04"/>
    <w:rsid w:val="00F61EA9"/>
    <w:rsid w:val="00F65345"/>
    <w:rsid w:val="00F80081"/>
    <w:rsid w:val="00F8061B"/>
    <w:rsid w:val="00F83C89"/>
    <w:rsid w:val="00F90B98"/>
    <w:rsid w:val="00FB13F6"/>
    <w:rsid w:val="00FC068E"/>
    <w:rsid w:val="00FD7666"/>
    <w:rsid w:val="00FE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A096E"/>
  <w15:chartTrackingRefBased/>
  <w15:docId w15:val="{0B6BEF6C-3EC9-43B7-8736-0D5FD15DF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6E15F4"/>
  </w:style>
  <w:style w:type="paragraph" w:styleId="a3">
    <w:name w:val="Normal (Web)"/>
    <w:basedOn w:val="a"/>
    <w:uiPriority w:val="99"/>
    <w:semiHidden/>
    <w:unhideWhenUsed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6E15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E15F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F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4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Eknm001</dc:creator>
  <cp:keywords/>
  <dc:description/>
  <cp:lastModifiedBy>Eknm001</cp:lastModifiedBy>
  <cp:revision>4</cp:revision>
  <dcterms:created xsi:type="dcterms:W3CDTF">2019-02-28T13:58:00Z</dcterms:created>
  <dcterms:modified xsi:type="dcterms:W3CDTF">2019-03-29T12:07:00Z</dcterms:modified>
</cp:coreProperties>
</file>